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-719"/>
        <w:tblW w:w="12875" w:type="dxa"/>
        <w:tblLayout w:type="fixed"/>
        <w:tblLook w:val="0000" w:firstRow="0" w:lastRow="0" w:firstColumn="0" w:lastColumn="0" w:noHBand="0" w:noVBand="0"/>
      </w:tblPr>
      <w:tblGrid>
        <w:gridCol w:w="1260"/>
        <w:gridCol w:w="1350"/>
        <w:gridCol w:w="1710"/>
        <w:gridCol w:w="6745"/>
        <w:gridCol w:w="900"/>
        <w:gridCol w:w="910"/>
      </w:tblGrid>
      <w:tr w:rsidR="00A46F5E" w14:paraId="1ACCBB4E" w14:textId="77777777" w:rsidTr="00A46F5E">
        <w:trPr>
          <w:trHeight w:val="215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95B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F01B" w14:textId="77777777" w:rsidR="00A46F5E" w:rsidRPr="00A703C8" w:rsidRDefault="00A46F5E" w:rsidP="00096197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по классификации КПВ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3FA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EA6D" w14:textId="77777777" w:rsidR="00A46F5E" w:rsidRDefault="00A46F5E" w:rsidP="00096197">
            <w:pPr>
              <w:tabs>
                <w:tab w:val="left" w:pos="5562"/>
              </w:tabs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26D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2199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</w:tr>
      <w:tr w:rsidR="00A46F5E" w14:paraId="1BF9702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661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85FF" w14:textId="77777777" w:rsidR="00A46F5E" w:rsidRDefault="00A46F5E" w:rsidP="00096197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 w:eastAsia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19641000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701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полиэтиленовый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пакет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мусора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DDC6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rPr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Мусорные мешки из полиэтилена высокого давления, толщина не менее 100 мкм, объём 120 литров, упакованы в кольцо по 10 мешков в каждом, цвет чёрный. Соответствуют действующим в Республике Армения санитарным нормам и правилам.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D06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6A6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200</w:t>
            </w:r>
          </w:p>
        </w:tc>
      </w:tr>
      <w:tr w:rsidR="00A46F5E" w14:paraId="51F83F37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011E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BE2A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19641000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CD5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полиэтиленовый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пакет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мусора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CCE2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Мусорные мешки из полиэтилена высокого давления толщиной не менее 45 мкм, объёмом 30 литров, упакованы в кольцо по 30 пакетов, цвет чёрный. Соответствуют действующим в Республике Армения санитарным нормам и правилам.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CAF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A5B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500</w:t>
            </w:r>
          </w:p>
        </w:tc>
      </w:tr>
      <w:tr w:rsidR="00A46F5E" w14:paraId="510AB054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0F0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390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19641000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D343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полиэтиленовый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пакет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мусора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C872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Мешок (кулек, мешок) для строительных отходов, материал: полипропилен, толщина: не менее 150 мкм, длина: не менее 1 м, ширина: не менее 50 см.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необходимо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предварительно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согласовать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.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BB7C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F23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3000.00</w:t>
            </w:r>
          </w:p>
        </w:tc>
      </w:tr>
      <w:tr w:rsidR="00A46F5E" w14:paraId="02F1337D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59C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601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19642200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FCF3" w14:textId="77777777" w:rsidR="00A46F5E" w:rsidRPr="00A703C8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полиэтиленовая пленка для укрытия оборудования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A388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Пленка полиэтиленовая прозрачная двухслойная, толщиной не менее 50 мкм, для укрытия оборудования, изделий (целлофан в рулонах), образец предварительно согласовывается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8D8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кг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FD8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150.00</w:t>
            </w:r>
          </w:p>
        </w:tc>
      </w:tr>
      <w:tr w:rsidR="00A46F5E" w14:paraId="69B07AC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026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5E18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30192232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5DD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клейкая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лента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2B31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Бумажная лента, длина: 25 м, ширина: 50 мм, бумага стандартного качества, плотность: около 50 г/м², толщина: около 50-60 мкм.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необходимо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предварительно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согласовать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</w:p>
          <w:p w14:paraId="1698DD3B" w14:textId="77777777" w:rsidR="00A46F5E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DF9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DCF2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300.00</w:t>
            </w:r>
          </w:p>
        </w:tc>
      </w:tr>
      <w:tr w:rsidR="00A46F5E" w14:paraId="3B1E1F3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524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889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33711480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4136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Мыло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0447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Детское мыло для рук, уменьшенное до 90 г, гипоаллергенное, с настойкой кошачьего языка.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Образец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необходимо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согласовать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с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заказчиком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заранее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DD0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D291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150</w:t>
            </w:r>
          </w:p>
        </w:tc>
      </w:tr>
      <w:tr w:rsidR="00A46F5E" w14:paraId="3BFB471E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03BF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8B13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7AC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туалетная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бумага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FE29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Туалетная бумага складная, предназначенная для использования в диспенсере для туалетной бумаги складная (</w:t>
            </w:r>
            <w:r>
              <w:rPr>
                <w:rFonts w:ascii="GHEA Grapalat" w:hAnsi="GHEA Grapalat" w:cs="GHEA Grapalat"/>
                <w:sz w:val="16"/>
                <w:szCs w:val="16"/>
              </w:rPr>
              <w:t>CELT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EX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Folded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Toilet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Paper</w:t>
            </w: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), двухслойная, 200-250 листов, размеры листа: 10*21 см +/- 3 см. </w:t>
            </w:r>
            <w:r>
              <w:rPr>
                <w:rFonts w:ascii="GHEA Grapalat" w:hAnsi="GHEA Grapalat" w:cs="GHEA Grapalat"/>
                <w:sz w:val="16"/>
                <w:szCs w:val="16"/>
              </w:rPr>
              <w:t>«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Celtex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», «Kleenex»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или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«Scott».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561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93F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180</w:t>
            </w:r>
          </w:p>
        </w:tc>
      </w:tr>
      <w:tr w:rsidR="00A46F5E" w14:paraId="72CAD2C4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225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53DC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495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туалетная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бумага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A271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Туалетная бумага белая, в небольших рулонах, упакована в 4 рулона, длина одного рулона: 21,6 м +/- 5%, 180 листов +/- 5%, двухслойная. «Focus» или «Papia».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8AF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DFC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2800</w:t>
            </w:r>
          </w:p>
        </w:tc>
      </w:tr>
      <w:tr w:rsidR="00A46F5E" w14:paraId="0E2B3591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998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267F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33761300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86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полотенца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рук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9C989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Сложенные бумажные полотенца, предназначены для использования в диспенсерах для сложенных бумажных полотенец (AQUARIUS Folded Towel C-Fold), упакованы в коробки по 15 штук, 200 листов, размер листа 21*21 см +/- 3 см, двухслойные. «Zoma» или «Focus».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6A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6997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600</w:t>
            </w:r>
          </w:p>
        </w:tc>
      </w:tr>
      <w:tr w:rsidR="00A46F5E" w14:paraId="7BC3640B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B76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lastRenderedPageBreak/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26E9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33761300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A5D7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полотенца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рук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95AA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Кухонные бумажные полотенца, упакованы в рулоны по 3 шт., в каждом рулоне 100 листов, размеры листа 22,7*23 см +/- 3 см, трехслойные, ширина рулона 23 см. «Comprami» или «Perla».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892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B7FD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150</w:t>
            </w:r>
          </w:p>
        </w:tc>
      </w:tr>
      <w:tr w:rsidR="00A46F5E" w14:paraId="62747B75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E22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91D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33761400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19EC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полотенца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394B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Салфетки двухслойные, в картонной коробке, не менее 200 штук в коробке, размеры листа: 21,5*18,6 см +/- 3 см. Цвет: «Silk soft», «Selpak» или «Soft papyrus».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6AA4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FD3F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300</w:t>
            </w:r>
          </w:p>
        </w:tc>
      </w:tr>
      <w:tr w:rsidR="00A46F5E" w14:paraId="5D15D10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1C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B3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39713410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32E9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оборудование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уборки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полов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E50BC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Швабра для мытья пола с палкой, с хлопковым ворсом, длина ворса до 35 см, длина палки до 120 см.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C10E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0D77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</w:t>
            </w:r>
          </w:p>
        </w:tc>
      </w:tr>
      <w:tr w:rsidR="00A46F5E" w14:paraId="01481DBD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141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F927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39811100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DBF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освежители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воздуха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016DB" w14:textId="77777777" w:rsidR="00A46F5E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Программируемый автоматический диспенсер для освежителя воздуха, предназначен для освежителя воздуха марки KLEENEX объёмом 300 мл (картридж), цвет белый, изготовлен из АБС-пластика, размеры диспенсера: 21,2*12,5*8,7 см +/- 1 см.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999A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7ED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15</w:t>
            </w:r>
          </w:p>
        </w:tc>
      </w:tr>
      <w:tr w:rsidR="00A46F5E" w14:paraId="50B7F1B0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7E5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205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39811100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32A4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освежители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воздуха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FE3A" w14:textId="77777777" w:rsidR="00A46F5E" w:rsidRDefault="00A46F5E" w:rsidP="00096197">
            <w:pPr>
              <w:tabs>
                <w:tab w:val="left" w:pos="5562"/>
              </w:tabs>
              <w:spacing w:after="0"/>
              <w:rPr>
                <w:rFonts w:ascii="GHEA Grapalat" w:hAnsi="GHEA Grapalat" w:cs="GHEA Grapalat"/>
                <w:bCs/>
                <w:color w:val="000000"/>
                <w:sz w:val="16"/>
                <w:szCs w:val="16"/>
                <w:highlight w:val="yellow"/>
                <w:lang w:val="hy-AM"/>
              </w:rPr>
            </w:pP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Освежитель воздуха с ручным сжатием воздуха, тип</w:t>
            </w:r>
            <w:r w:rsidRPr="00A703C8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Аэрозоль/спрей, объём не менее 500 мл, типы ароматов:</w:t>
            </w:r>
            <w:r w:rsidRPr="00A703C8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Поверхность покрытия с цветочными, фруктовыми, цитрусовыми, морскими, антибактериальными и т.д. ароматами:</w:t>
            </w:r>
            <w:r w:rsidRPr="00A703C8">
              <w:rPr>
                <w:rFonts w:ascii="Sylfaen" w:hAnsi="Sylfaen" w:cs="Sylfaen"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не менее 20-30 м² одним распылением,</w:t>
            </w:r>
            <w:r w:rsidRPr="00A703C8">
              <w:rPr>
                <w:rFonts w:ascii="Sylfaen" w:hAnsi="Sylfaen" w:cs="Sylfaen"/>
                <w:b/>
                <w:bCs/>
                <w:color w:val="000000"/>
                <w:lang w:val="ru-RU"/>
              </w:rPr>
              <w:t xml:space="preserve"> </w:t>
            </w:r>
            <w:r w:rsidRPr="00A703C8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  <w:t>Ингредиенты</w:t>
            </w:r>
            <w:r w:rsidRPr="00A703C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ru-RU"/>
              </w:rPr>
              <w:t>: этиловый спирт, ароматические масла.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D5B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441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</w:t>
            </w:r>
          </w:p>
        </w:tc>
      </w:tr>
      <w:tr w:rsidR="00A46F5E" w14:paraId="058912DA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CF2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837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DDE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средства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мытья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посуды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AC32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Средство для мытья посуды, высококонцентрированное, с фруктовым ароматом (pH=5,5-7,5), «Frosch», «Fairy» или AOS в таре объемом 1000 мл.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E17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64D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500</w:t>
            </w:r>
          </w:p>
        </w:tc>
      </w:tr>
      <w:tr w:rsidR="00A46F5E" w14:paraId="44C31C89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F60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E892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D87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чистящие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FEB0E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Чистящее средство для плитки в ванной и туалетов Sanita или Nash Sad. Выпускается во флаконе-распылителе объёмом до 0,5 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36C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кг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319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</w:t>
            </w:r>
          </w:p>
        </w:tc>
      </w:tr>
      <w:tr w:rsidR="00A46F5E" w14:paraId="33E78967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A93E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E07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39831247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8A72D" w14:textId="77777777" w:rsidR="00A46F5E" w:rsidRPr="00A703C8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Дезинфицирующая жидкость для ванной комнаты (концентрат)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30AD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Дезинфицирующий и дезодорирующий универсальный отбеливающий жидкий гель, средство для чистки унитазов «Даместос» или «Мистер Джин», уменьшенного объема до 1,25 л, с носиком в виде утки.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5A0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литр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92A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80</w:t>
            </w:r>
          </w:p>
        </w:tc>
      </w:tr>
      <w:tr w:rsidR="00A46F5E" w14:paraId="3C0DDBE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EF69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748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39831277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C33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автоматические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дозаторы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мыла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12D2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Диспенсер сенсорный, с картриджем для пенного мыла, цвет белый, пластик, размеры: 29*18,3*10 см ±5%, объём: 1,2 л ±5%. Образец согласовывается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A7F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609A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15</w:t>
            </w:r>
          </w:p>
        </w:tc>
      </w:tr>
      <w:tr w:rsidR="00A46F5E" w14:paraId="1A42554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9431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C3D2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514C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ткань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чистки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стекол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CBD7" w14:textId="77777777" w:rsidR="00A46F5E" w:rsidRDefault="00A46F5E" w:rsidP="00096197">
            <w:pPr>
              <w:tabs>
                <w:tab w:val="left" w:pos="5562"/>
              </w:tabs>
              <w:spacing w:after="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Салфетка/микрофибровое полотенце из плотной ткани, специально предназначенное для мытья стекол, размером не менее 40*40 см ±5%, зелёного цвета, весом не менее 50 граммов, для мытья стекол и зеркал. Салфетка должна очищать без использования химических средств, впитывать большое количество жидкости, очищать, не оставляя следов, и быть рассчитана на многократное использование. «Vileda», «Mobile service» или «Arm sponge».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DB28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9A1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</w:tr>
      <w:tr w:rsidR="00A46F5E" w14:paraId="630D9931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2E0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B274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6011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ткань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чистки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стекол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5310A" w14:textId="77777777" w:rsidR="00A46F5E" w:rsidRDefault="00A46F5E" w:rsidP="00096197">
            <w:pPr>
              <w:tabs>
                <w:tab w:val="left" w:pos="5562"/>
              </w:tabs>
              <w:spacing w:after="0"/>
              <w:ind w:right="73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Салфетка/микрофибровое полотенце из плотной ткани, специально предназначенное для мытья стекол, размером не менее 40*60 см ±5%, зелёного цвета, весом не менее 150 грамм, для мытья стекол и зеркал. Салфетка должна очищать без использования химических средств, впитывать большое количество жидкости, очищать, не оставляя </w:t>
            </w: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lastRenderedPageBreak/>
              <w:t>следов, и быть рассчитана на многократное использование. «Vileda», «Mobile service» или «Arm sponge».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2A5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13AE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</w:tr>
      <w:tr w:rsidR="00A46F5E" w14:paraId="012C7E7C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ACE8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25A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062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ткань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чистки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мебели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2219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Салфетки для сбора пыли: тряпка, размер: 40*40 см ±5%, вес: не менее 40 грамм, микрофибра или хлопчатобумажная ткань, предназначенная для удаления пыли. «Виледа», «Мобильный сервис» или «Арм-губка».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CC5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C0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1000</w:t>
            </w:r>
          </w:p>
        </w:tc>
      </w:tr>
      <w:tr w:rsidR="00A46F5E" w14:paraId="05440452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01C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525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39831283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59C2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швабра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52DEF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Салфетка для мытья полов различных типов (ламинат, керамическая плитка и т.д.), размер 50*80 см, ткань микрофибра или хлопковая для мытья полов, синего, чёрного и коричневого цветов, вес не менее 160 грамм.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FFD85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AD0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500</w:t>
            </w:r>
          </w:p>
        </w:tc>
      </w:tr>
      <w:tr w:rsidR="00A46F5E" w14:paraId="53E38FB3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6D4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B63A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39836000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C31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больше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обычно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9F72E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Для мытья полов помещений, натуральная, местного производства, сухой вес 450-500 грамм, длина 85-90 см, ширина подметающей части 35-40 см.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CA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E6EB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300</w:t>
            </w:r>
          </w:p>
        </w:tc>
      </w:tr>
      <w:tr w:rsidR="00A46F5E" w14:paraId="0C5D63F6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A70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CCE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39837000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ADAE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Подметать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9DE79" w14:textId="77777777" w:rsidR="00A46F5E" w:rsidRPr="00A703C8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Общая длина: 150-152 см, длина головы: 42-47 см. Вес: 400-450 г.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8C83D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67E6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200</w:t>
            </w:r>
          </w:p>
        </w:tc>
      </w:tr>
      <w:tr w:rsidR="00A46F5E" w14:paraId="340A6438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7CC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ECE48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39839100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C75CD" w14:textId="77777777" w:rsidR="00A46F5E" w:rsidRPr="00A703C8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A703C8">
              <w:rPr>
                <w:rFonts w:ascii="GHEA Grapalat" w:hAnsi="GHEA Grapalat" w:cs="GHEA Grapalat"/>
                <w:sz w:val="16"/>
                <w:szCs w:val="16"/>
                <w:lang w:val="ru-RU"/>
              </w:rPr>
              <w:t>метла для сбора мусора, с палкой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048D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Высота метлы и хвостовика щётки должна быть не менее 85 см с ручкой, щётка должна быть с резиновым ободом, длина ворса щётки должна быть 5-6 см, из пластика, разных цветов. Образец необходимо согласовать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6F3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4A3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</w:tr>
      <w:tr w:rsidR="00A46F5E" w14:paraId="13E16899" w14:textId="77777777" w:rsidTr="00A46F5E">
        <w:trPr>
          <w:trHeight w:val="1637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876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F95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33711480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47686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Мыло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B152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Картридж для сенсорного дозатора пенного мыла "KIMBERLY-CLARK PROF. Skin Care", различные ароматы, объём картриджа 1,0-1,2 л ± 5%. Образец необходимо предварительно согласовать с заказчиком.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6AF0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12BFC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</w:t>
            </w:r>
          </w:p>
        </w:tc>
      </w:tr>
      <w:tr w:rsidR="00A46F5E" w14:paraId="66399053" w14:textId="77777777" w:rsidTr="00A46F5E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6769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F8F7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33761400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030F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полотенца</w:t>
            </w:r>
            <w:proofErr w:type="spellEnd"/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1C6F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Салфетки двухслойные, в картонной коробке, не менее 100 шт. в коробке, размер листа: 21,5*18,6 см +/- 3 см. "Silk soft" "Selpak", "Soft papyrus"</w:t>
            </w:r>
          </w:p>
          <w:p w14:paraId="3DD29AD4" w14:textId="77777777" w:rsidR="00A46F5E" w:rsidRDefault="00A46F5E" w:rsidP="00096197">
            <w:pPr>
              <w:tabs>
                <w:tab w:val="left" w:pos="5562"/>
              </w:tabs>
              <w:spacing w:after="0"/>
              <w:ind w:right="-160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A7BF3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F751" w14:textId="77777777" w:rsidR="00A46F5E" w:rsidRDefault="00A46F5E" w:rsidP="00096197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300</w:t>
            </w:r>
          </w:p>
        </w:tc>
      </w:tr>
    </w:tbl>
    <w:p w14:paraId="26C674C5" w14:textId="3F9728C2" w:rsidR="00A46F5E" w:rsidRDefault="00A46F5E">
      <w:pPr>
        <w:rPr>
          <w:rFonts w:ascii="Arial" w:hAnsi="Arial"/>
          <w:lang w:val="hy-AM"/>
        </w:rPr>
      </w:pPr>
    </w:p>
    <w:p w14:paraId="4E604370" w14:textId="77777777" w:rsidR="00A46F5E" w:rsidRDefault="00A46F5E" w:rsidP="00A46F5E">
      <w:pPr>
        <w:spacing w:after="0" w:line="240" w:lineRule="auto"/>
        <w:ind w:left="360"/>
        <w:rPr>
          <w:rFonts w:ascii="GHEA Grapalat" w:hAnsi="GHEA Grapalat" w:cs="GHEA Grapalat"/>
          <w:b/>
          <w:lang w:val="hy-AM"/>
        </w:rPr>
      </w:pPr>
    </w:p>
    <w:p w14:paraId="5E07FC4C" w14:textId="77777777" w:rsidR="00A46F5E" w:rsidRDefault="00A46F5E" w:rsidP="00A46F5E">
      <w:pPr>
        <w:spacing w:after="0" w:line="240" w:lineRule="auto"/>
        <w:ind w:left="360"/>
        <w:rPr>
          <w:rFonts w:ascii="GHEA Grapalat" w:hAnsi="GHEA Grapalat" w:cs="GHEA Grapalat"/>
          <w:b/>
          <w:lang w:val="hy-AM"/>
        </w:rPr>
      </w:pPr>
    </w:p>
    <w:p w14:paraId="7366DCED" w14:textId="77777777" w:rsidR="00A46F5E" w:rsidRDefault="00A46F5E" w:rsidP="00A46F5E">
      <w:pPr>
        <w:numPr>
          <w:ilvl w:val="0"/>
          <w:numId w:val="1"/>
        </w:numPr>
        <w:spacing w:after="0" w:line="240" w:lineRule="auto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4C3670D3" w14:textId="77777777" w:rsidR="00A46F5E" w:rsidRPr="00A703C8" w:rsidRDefault="00A46F5E" w:rsidP="00A46F5E">
      <w:pPr>
        <w:numPr>
          <w:ilvl w:val="0"/>
          <w:numId w:val="1"/>
        </w:numPr>
        <w:spacing w:after="0" w:line="240" w:lineRule="auto"/>
        <w:rPr>
          <w:lang w:val="ru-RU"/>
        </w:rPr>
      </w:pPr>
      <w:r w:rsidRPr="00A703C8">
        <w:rPr>
          <w:rFonts w:ascii="GHEA Grapalat" w:hAnsi="GHEA Grapalat" w:cs="GHEA Grapalat"/>
          <w:b/>
          <w:sz w:val="20"/>
          <w:szCs w:val="20"/>
          <w:lang w:val="ru-RU"/>
        </w:rPr>
        <w:t>Участник должен предоставить торговую марку, фирменное наименование и информацию о производителе предлагаемого продукта.</w:t>
      </w:r>
    </w:p>
    <w:p w14:paraId="5F932AE3" w14:textId="77777777" w:rsidR="00A46F5E" w:rsidRPr="00A703C8" w:rsidRDefault="00A46F5E" w:rsidP="00A46F5E">
      <w:pPr>
        <w:numPr>
          <w:ilvl w:val="0"/>
          <w:numId w:val="1"/>
        </w:numPr>
        <w:spacing w:after="0" w:line="240" w:lineRule="auto"/>
        <w:rPr>
          <w:rFonts w:ascii="GHEA Grapalat" w:hAnsi="GHEA Grapalat" w:cs="GHEA Grapalat"/>
          <w:b/>
          <w:sz w:val="20"/>
          <w:szCs w:val="20"/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При необходимости заказчик может запросить соответствующие образцы.</w:t>
      </w:r>
    </w:p>
    <w:p w14:paraId="0BA022BE" w14:textId="77777777" w:rsidR="00A46F5E" w:rsidRPr="00A46F5E" w:rsidRDefault="00A46F5E">
      <w:pPr>
        <w:rPr>
          <w:rFonts w:ascii="Arial" w:hAnsi="Arial"/>
          <w:lang w:val="ru-RU"/>
        </w:rPr>
      </w:pPr>
    </w:p>
    <w:sectPr w:rsidR="00A46F5E" w:rsidRPr="00A46F5E" w:rsidSect="00A46F5E">
      <w:pgSz w:w="15840" w:h="12240" w:orient="landscape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C4144"/>
    <w:multiLevelType w:val="multilevel"/>
    <w:tmpl w:val="3FA037F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455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8"/>
    <w:rsid w:val="00237BF7"/>
    <w:rsid w:val="002826C8"/>
    <w:rsid w:val="003C038D"/>
    <w:rsid w:val="00A46F5E"/>
    <w:rsid w:val="00D40DF5"/>
    <w:rsid w:val="00EE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470A3"/>
  <w15:chartTrackingRefBased/>
  <w15:docId w15:val="{38A7099D-0A61-444A-9CF9-45666E6A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F5E"/>
    <w:pPr>
      <w:suppressAutoHyphens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6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6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6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26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26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6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6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6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6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6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6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2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2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2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26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6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26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6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6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26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1113</Words>
  <Characters>6347</Characters>
  <Application>Microsoft Office Word</Application>
  <DocSecurity>0</DocSecurity>
  <Lines>52</Lines>
  <Paragraphs>14</Paragraphs>
  <ScaleCrop>false</ScaleCrop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Mehrabyan</dc:creator>
  <cp:keywords/>
  <dc:description/>
  <cp:lastModifiedBy>Roza Mehrabyan</cp:lastModifiedBy>
  <cp:revision>2</cp:revision>
  <dcterms:created xsi:type="dcterms:W3CDTF">2025-08-19T13:55:00Z</dcterms:created>
  <dcterms:modified xsi:type="dcterms:W3CDTF">2025-08-19T13:59:00Z</dcterms:modified>
</cp:coreProperties>
</file>